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Religious Society of Friends (Quakers)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South East Scotland Area Meeting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Scottish Charity No SC019165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1"/>
          <w:bCs w:val="1"/>
          <w:sz w:val="28"/>
          <w:szCs w:val="28"/>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Quaker Giving Form 202</w:t>
      </w:r>
      <w:r w:rsidDel="00000000" w:rsidR="00000000" w:rsidRPr="00000000">
        <w:rPr>
          <w:rFonts w:ascii="Arial" w:cs="Arial" w:eastAsia="Arial" w:hAnsi="Arial"/>
          <w:b w:val="1"/>
          <w:bCs w:val="1"/>
          <w:sz w:val="28"/>
          <w:szCs w:val="28"/>
          <w:rtl w:val="0"/>
        </w:rPr>
        <w:t xml:space="preserve">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Digital versions of this form are available at quaker.scot/giving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complete both sides of this form if you wish to set up a new standing order or make changes to your current SO, earmarking or gift aid declaration. There’s no need to return it if you don’t want to make any changes.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 1 - my personal details:</w:t>
      </w:r>
      <w:r w:rsidDel="00000000" w:rsidR="00000000" w:rsidRPr="00000000">
        <w:rPr>
          <w:rtl w:val="0"/>
        </w:rPr>
      </w:r>
    </w:p>
    <w:tbl>
      <w:tblPr>
        <w:tblStyle w:val="Table1"/>
        <w:tblW w:w="10199.0" w:type="dxa"/>
        <w:jc w:val="left"/>
        <w:tblLayout w:type="fixed"/>
        <w:tblLook w:val="0000"/>
      </w:tblPr>
      <w:tblGrid>
        <w:gridCol w:w="5021"/>
        <w:gridCol w:w="5178"/>
        <w:tblGridChange w:id="0">
          <w:tblGrid>
            <w:gridCol w:w="5021"/>
            <w:gridCol w:w="5178"/>
          </w:tblGrid>
        </w:tblGridChange>
      </w:tblGrid>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name:</w:t>
            </w:r>
          </w:p>
        </w:tc>
        <w:tc>
          <w:tcPr>
            <w:tcBorders>
              <w:top w:color="000000" w:space="0" w:sz="8" w:val="single"/>
              <w:bottom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Surname:</w:t>
            </w:r>
          </w:p>
        </w:tc>
      </w:tr>
      <w:tr>
        <w:trPr>
          <w:cantSplit w:val="0"/>
          <w:trHeight w:val="1086" w:hRule="atLeast"/>
          <w:tblHeader w:val="0"/>
        </w:trPr>
        <w:tc>
          <w:tcPr>
            <w:gridSpan w:val="2"/>
            <w:tcBorders>
              <w:top w:color="000000" w:space="0" w:sz="8" w:val="single"/>
              <w:bottom w:color="000000" w:space="0" w:sz="8"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and postcode:</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number:</w:t>
            </w:r>
          </w:p>
        </w:tc>
        <w:tc>
          <w:tcPr>
            <w:tcBorders>
              <w:top w:color="000000" w:space="0" w:sz="8" w:val="single"/>
              <w:bottom w:color="000000" w:space="0" w:sz="8"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Signature:</w:t>
            </w:r>
          </w:p>
        </w:tc>
        <w:tc>
          <w:tcPr>
            <w:tcBorders>
              <w:top w:color="000000" w:space="0" w:sz="8" w:val="single"/>
              <w:bottom w:color="000000" w:space="0" w:sz="8"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w:t>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 2 – where I would like my donation to go (earmarking):</w:t>
      </w:r>
    </w:p>
    <w:tbl>
      <w:tblPr>
        <w:tblStyle w:val="Table2"/>
        <w:tblW w:w="10199.0" w:type="dxa"/>
        <w:jc w:val="left"/>
        <w:tblLayout w:type="fixed"/>
        <w:tblLook w:val="0000"/>
      </w:tblPr>
      <w:tblGrid>
        <w:gridCol w:w="6859"/>
        <w:gridCol w:w="3340"/>
        <w:tblGridChange w:id="0">
          <w:tblGrid>
            <w:gridCol w:w="6859"/>
            <w:gridCol w:w="3340"/>
          </w:tblGrid>
        </w:tblGridChange>
      </w:tblGrid>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 wish to support Quaker work as follows:</w:t>
            </w:r>
          </w:p>
        </w:tc>
        <w:tc>
          <w:tcPr>
            <w:tcBorders>
              <w:top w:color="000000" w:space="0" w:sz="8" w:val="single"/>
              <w:bottom w:color="000000" w:space="0" w:sz="8"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Amount / percentage / fraction</w:t>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 Meeting:  my LM is ________________________________</w:t>
            </w:r>
          </w:p>
        </w:tc>
        <w:tc>
          <w:tcPr>
            <w:tcBorders>
              <w:top w:color="000000" w:space="0" w:sz="8" w:val="single"/>
              <w:bottom w:color="000000" w:space="0" w:sz="8"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South East Scotland Area Meeting</w:t>
            </w:r>
          </w:p>
        </w:tc>
        <w:tc>
          <w:tcPr>
            <w:tcBorders>
              <w:top w:color="000000" w:space="0" w:sz="8" w:val="single"/>
              <w:bottom w:color="000000" w:space="0" w:sz="8"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Wigham (Enjoyment) Trust</w:t>
            </w:r>
          </w:p>
        </w:tc>
        <w:tc>
          <w:tcPr>
            <w:tcBorders>
              <w:top w:color="000000" w:space="0" w:sz="8" w:val="single"/>
              <w:bottom w:color="000000" w:space="0" w:sz="8"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Britain Yearly Meeting</w:t>
            </w:r>
          </w:p>
        </w:tc>
        <w:tc>
          <w:tcPr>
            <w:tcBorders>
              <w:top w:color="000000" w:space="0" w:sz="8" w:val="single"/>
              <w:bottom w:color="000000" w:space="0" w:sz="8"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If you do not earmark your donation, or only earmark part of it, all the (remaining) money will be held by SESAM and used where needed.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 3 - how I shall pay (SESAM’s bank details are given below):</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I shall pay by bank transfer</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48"/>
          <w:szCs w:val="48"/>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shall set up / amend my own standing order*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48"/>
          <w:szCs w:val="48"/>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enclose a cheque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48"/>
          <w:szCs w:val="48"/>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enclose a CAF voucher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48"/>
          <w:szCs w:val="48"/>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shall make a payment via CAF online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u w:val="single"/>
        </w:rPr>
      </w:pP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6"/>
          <w:szCs w:val="26"/>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6"/>
          <w:szCs w:val="26"/>
          <w:u w:val="single"/>
          <w:shd w:fill="auto" w:val="clear"/>
          <w:vertAlign w:val="baseline"/>
          <w:rtl w:val="0"/>
        </w:rPr>
        <w:t xml:space="preserve">SESAM’s bank details</w:t>
      </w:r>
      <w:r w:rsidDel="00000000" w:rsidR="00000000" w:rsidRPr="00000000">
        <w:rPr>
          <w:rFonts w:ascii="Trebuchet MS" w:cs="Trebuchet MS" w:eastAsia="Trebuchet MS" w:hAnsi="Trebuchet MS"/>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6"/>
          <w:szCs w:val="26"/>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6"/>
          <w:szCs w:val="26"/>
          <w:u w:val="none"/>
          <w:shd w:fill="auto" w:val="clear"/>
          <w:vertAlign w:val="baseline"/>
          <w:rtl w:val="0"/>
        </w:rPr>
        <w:t xml:space="preserve">Account name:</w:t>
        <w:tab/>
        <w:t xml:space="preserve">South East Scotland Area Meeting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6"/>
          <w:szCs w:val="26"/>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6"/>
          <w:szCs w:val="26"/>
          <w:u w:val="none"/>
          <w:shd w:fill="auto" w:val="clear"/>
          <w:vertAlign w:val="baseline"/>
          <w:rtl w:val="0"/>
        </w:rPr>
        <w:t xml:space="preserve">Sort code: </w:t>
        <w:tab/>
        <w:tab/>
        <w:t xml:space="preserve">80-02-71 (Bank of Scotland)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6"/>
          <w:szCs w:val="26"/>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6"/>
          <w:szCs w:val="26"/>
          <w:u w:val="none"/>
          <w:shd w:fill="auto" w:val="clear"/>
          <w:vertAlign w:val="baseline"/>
          <w:rtl w:val="0"/>
        </w:rPr>
        <w:t xml:space="preserve">Account number: </w:t>
        <w:tab/>
        <w:t xml:space="preserve">00810964</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i w:val="1"/>
          <w:iCs w:val="1"/>
          <w:sz w:val="26"/>
          <w:szCs w:val="26"/>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i w:val="1"/>
          <w:iCs w:val="1"/>
          <w:sz w:val="26"/>
          <w:szCs w:val="26"/>
          <w:highlight w:val="white"/>
        </w:rPr>
      </w:pPr>
      <w:r w:rsidDel="00000000" w:rsidR="00000000" w:rsidRPr="00000000">
        <w:rPr>
          <w:rFonts w:ascii="Arial" w:cs="Arial" w:eastAsia="Arial" w:hAnsi="Arial"/>
          <w:b w:val="0"/>
          <w:bCs w:val="0"/>
          <w:i w:val="1"/>
          <w:iCs w:val="1"/>
          <w:smallCaps w:val="0"/>
          <w:strike w:val="0"/>
          <w:color w:val="000000"/>
          <w:sz w:val="26"/>
          <w:szCs w:val="26"/>
          <w:highlight w:val="white"/>
          <w:u w:val="none"/>
          <w:vertAlign w:val="baseline"/>
          <w:rtl w:val="0"/>
        </w:rPr>
        <w:t xml:space="preserve">If you would like the treasury team to help set up a Standing Order for you, please email Jonathan Riddell </w:t>
      </w:r>
      <w:hyperlink r:id="rId6">
        <w:r w:rsidDel="00000000" w:rsidR="00000000" w:rsidRPr="00000000">
          <w:rPr>
            <w:rFonts w:ascii="Arial" w:cs="Arial" w:eastAsia="Arial" w:hAnsi="Arial"/>
            <w:b w:val="0"/>
            <w:bCs w:val="0"/>
            <w:i w:val="1"/>
            <w:iCs w:val="1"/>
            <w:smallCaps w:val="0"/>
            <w:strike w:val="0"/>
            <w:color w:val="1155cc"/>
            <w:sz w:val="26"/>
            <w:szCs w:val="26"/>
            <w:highlight w:val="white"/>
            <w:u w:val="single"/>
            <w:vertAlign w:val="baseline"/>
            <w:rtl w:val="0"/>
          </w:rPr>
          <w:t xml:space="preserve">se-treasurer@quaker.scot</w:t>
        </w:r>
      </w:hyperlink>
      <w:r w:rsidDel="00000000" w:rsidR="00000000" w:rsidRPr="00000000">
        <w:rPr>
          <w:rFonts w:ascii="Arial" w:cs="Arial" w:eastAsia="Arial" w:hAnsi="Arial"/>
          <w:i w:val="1"/>
          <w:iCs w:val="1"/>
          <w:sz w:val="26"/>
          <w:szCs w:val="26"/>
          <w:highlight w:val="white"/>
          <w:rtl w:val="0"/>
        </w:rPr>
        <w:t xml:space="preserve"> or call 07941 938912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 4 - my Gift Aid declaration for present and future donations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If you pay sufficient tax and are willing to allow us to claim gift aid on your donations, you will help us even more.  The gift aid applicable to each earmarked part of your donation will be passed on.  Please note, we cannot claim gift aid on CAF donations.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wish to gift aid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highlight w:val="white"/>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ab/>
        <w:t xml:space="preserve">This donation only (amount _______________)</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highlight w:val="white"/>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ab/>
        <w:t xml:space="preserve">This and future donations (if you tick this box, we shall claim Gift Aid on all qualifying </w:t>
        <w:tab/>
        <w:t xml:space="preserve">gifts of money until you cancel this declaration)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 am a UK taxpayer.  I understand if I pay less income tax and/or capital gains tax than the amount of gift aid claimed on all my donations in any tax year, it is my responsibility to pay the difference.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Signature _____________________________________         Date ________________________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bCs w:val="0"/>
          <w:i w:val="0"/>
          <w:iCs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highlight w:val="white"/>
          <w:u w:val="none"/>
          <w:vertAlign w:val="baseline"/>
          <w:rtl w:val="0"/>
        </w:rPr>
        <w:t xml:space="preserve">Please return this form either by scanning and emailing to </w:t>
      </w:r>
      <w:r w:rsidDel="00000000" w:rsidR="00000000" w:rsidRPr="00000000">
        <w:rPr>
          <w:rFonts w:ascii="Arial" w:cs="Arial" w:eastAsia="Arial" w:hAnsi="Arial"/>
          <w:color w:val="000000"/>
          <w:sz w:val="26"/>
          <w:szCs w:val="26"/>
          <w:highlight w:val="white"/>
          <w:u w:val="none"/>
          <w:rtl w:val="0"/>
        </w:rPr>
        <w:t xml:space="preserve">se-</w:t>
      </w:r>
      <w:r w:rsidDel="00000000" w:rsidR="00000000" w:rsidRPr="00000000">
        <w:rPr>
          <w:rFonts w:ascii="Arial" w:cs="Arial" w:eastAsia="Arial" w:hAnsi="Arial"/>
          <w:sz w:val="26"/>
          <w:szCs w:val="26"/>
          <w:highlight w:val="white"/>
          <w:rtl w:val="0"/>
        </w:rPr>
        <w:t xml:space="preserve">treasurer@quaker.scot</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highlight w:val="white"/>
          <w:u w:val="none"/>
          <w:vertAlign w:val="baseline"/>
          <w:rtl w:val="0"/>
        </w:rPr>
        <w:t xml:space="preserve">or by post, with cheque or CAF voucher if relevant, to: Treasurer, South East Scotland Area Meeting, Quaker Meeting House, 7 Victoria Terrace, Edinburgh, EH1 2JL</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i w:val="1"/>
          <w:iCs w:val="1"/>
          <w:sz w:val="26"/>
          <w:szCs w:val="26"/>
          <w:highlight w:val="white"/>
        </w:rPr>
      </w:pPr>
      <w:r w:rsidDel="00000000" w:rsidR="00000000" w:rsidRPr="00000000">
        <w:rPr>
          <w:rFonts w:ascii="Arial" w:cs="Arial" w:eastAsia="Arial" w:hAnsi="Arial"/>
          <w:b w:val="0"/>
          <w:bCs w:val="0"/>
          <w:i w:val="1"/>
          <w:iCs w:val="1"/>
          <w:smallCaps w:val="0"/>
          <w:strike w:val="0"/>
          <w:color w:val="000000"/>
          <w:sz w:val="26"/>
          <w:szCs w:val="26"/>
          <w:highlight w:val="white"/>
          <w:u w:val="none"/>
          <w:vertAlign w:val="baseline"/>
          <w:rtl w:val="0"/>
        </w:rPr>
        <w:t xml:space="preserve">If you have any queries, please email the SESAM treasurer, Jonathan Riddell, at </w:t>
      </w:r>
      <w:r w:rsidDel="00000000" w:rsidR="00000000" w:rsidRPr="00000000">
        <w:rPr>
          <w:rFonts w:ascii="Arial" w:cs="Arial" w:eastAsia="Arial" w:hAnsi="Arial"/>
          <w:i w:val="1"/>
          <w:iCs w:val="1"/>
          <w:color w:val="000000"/>
          <w:sz w:val="26"/>
          <w:szCs w:val="26"/>
          <w:u w:val="none"/>
          <w:rtl w:val="0"/>
        </w:rPr>
        <w:t xml:space="preserve">se-</w:t>
      </w:r>
      <w:r w:rsidDel="00000000" w:rsidR="00000000" w:rsidRPr="00000000">
        <w:rPr>
          <w:rFonts w:ascii="Arial" w:cs="Arial" w:eastAsia="Arial" w:hAnsi="Arial"/>
          <w:i w:val="1"/>
          <w:iCs w:val="1"/>
          <w:sz w:val="26"/>
          <w:szCs w:val="26"/>
          <w:highlight w:val="white"/>
          <w:rtl w:val="0"/>
        </w:rPr>
        <w:t xml:space="preserve">treasurer@quaker.scot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i w:val="1"/>
          <w:iCs w:val="1"/>
          <w:sz w:val="22"/>
          <w:szCs w:val="22"/>
          <w:highlight w:val="whit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e-treasurer@quaker.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